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90352">
      <w:pPr>
        <w:shd w:val="clear" w:color="auto" w:fill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 w14:paraId="411E7D89">
      <w:pPr>
        <w:shd w:val="clear" w:color="auto" w:fill="auto"/>
        <w:jc w:val="center"/>
        <w:rPr>
          <w:rFonts w:hint="eastAsia" w:ascii="方正小标宋简体" w:hAnsi="方正小标宋简体" w:eastAsia="方正小标宋简体" w:cs="方正小标宋简体"/>
          <w:color w:val="0000FF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绿植租赁供应商比选评分标准</w:t>
      </w:r>
    </w:p>
    <w:bookmarkEnd w:id="0"/>
    <w:tbl>
      <w:tblPr>
        <w:tblStyle w:val="4"/>
        <w:tblW w:w="896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323"/>
        <w:gridCol w:w="701"/>
        <w:gridCol w:w="6303"/>
      </w:tblGrid>
      <w:tr w14:paraId="3567A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40" w:type="dxa"/>
            <w:noWrap w:val="0"/>
            <w:vAlign w:val="center"/>
          </w:tcPr>
          <w:p w14:paraId="4AA8CB78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323" w:type="dxa"/>
            <w:noWrap w:val="0"/>
            <w:vAlign w:val="center"/>
          </w:tcPr>
          <w:p w14:paraId="3A801A11">
            <w:pPr>
              <w:shd w:val="clear" w:color="auto" w:fill="auto"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评审项目</w:t>
            </w:r>
          </w:p>
        </w:tc>
        <w:tc>
          <w:tcPr>
            <w:tcW w:w="701" w:type="dxa"/>
            <w:noWrap w:val="0"/>
            <w:vAlign w:val="center"/>
          </w:tcPr>
          <w:p w14:paraId="7101B60B">
            <w:pPr>
              <w:shd w:val="clear" w:color="auto" w:fill="auto"/>
              <w:ind w:hanging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满分分值</w:t>
            </w:r>
          </w:p>
        </w:tc>
        <w:tc>
          <w:tcPr>
            <w:tcW w:w="6303" w:type="dxa"/>
            <w:noWrap w:val="0"/>
            <w:vAlign w:val="center"/>
          </w:tcPr>
          <w:p w14:paraId="51FC5620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评分标准</w:t>
            </w:r>
          </w:p>
        </w:tc>
      </w:tr>
      <w:tr w14:paraId="508E5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640" w:type="dxa"/>
            <w:noWrap w:val="0"/>
            <w:vAlign w:val="center"/>
          </w:tcPr>
          <w:p w14:paraId="7B80DAFD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 w14:paraId="055CFADF">
            <w:pPr>
              <w:shd w:val="clear" w:color="auto" w:fill="auto"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报价</w:t>
            </w:r>
          </w:p>
        </w:tc>
        <w:tc>
          <w:tcPr>
            <w:tcW w:w="701" w:type="dxa"/>
            <w:noWrap w:val="0"/>
            <w:vAlign w:val="center"/>
          </w:tcPr>
          <w:p w14:paraId="51A3CC4F">
            <w:pPr>
              <w:shd w:val="clear" w:color="auto" w:fill="auto"/>
              <w:ind w:hanging="2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70</w:t>
            </w:r>
          </w:p>
        </w:tc>
        <w:tc>
          <w:tcPr>
            <w:tcW w:w="6303" w:type="dxa"/>
            <w:noWrap w:val="0"/>
            <w:vAlign w:val="center"/>
          </w:tcPr>
          <w:p w14:paraId="11DDF60E">
            <w:pPr>
              <w:shd w:val="clear" w:color="auto" w:fill="auto"/>
              <w:ind w:firstLine="420" w:firstLineChars="200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满足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比选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文件要求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且报价最低的供应商的价格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为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比选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基准价，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其价格分为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满分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70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.</w:t>
            </w:r>
          </w:p>
          <w:p w14:paraId="412EB9B0">
            <w:pPr>
              <w:shd w:val="clear" w:color="auto" w:fill="auto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其它报价得分＝（基准价/其他报价）×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70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×100％</w:t>
            </w:r>
          </w:p>
        </w:tc>
      </w:tr>
      <w:tr w14:paraId="79BBC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640" w:type="dxa"/>
            <w:noWrap w:val="0"/>
            <w:vAlign w:val="center"/>
          </w:tcPr>
          <w:p w14:paraId="29E6BC2E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</w:t>
            </w:r>
          </w:p>
        </w:tc>
        <w:tc>
          <w:tcPr>
            <w:tcW w:w="1323" w:type="dxa"/>
            <w:noWrap w:val="0"/>
            <w:vAlign w:val="center"/>
          </w:tcPr>
          <w:p w14:paraId="02A92854">
            <w:pPr>
              <w:shd w:val="clear" w:color="auto" w:fill="auto"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  <w:t>绿植租赁</w:t>
            </w:r>
          </w:p>
          <w:p w14:paraId="788DDDA7">
            <w:pPr>
              <w:shd w:val="clear" w:color="auto" w:fill="auto"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  <w:t>服务方案</w:t>
            </w:r>
          </w:p>
        </w:tc>
        <w:tc>
          <w:tcPr>
            <w:tcW w:w="701" w:type="dxa"/>
            <w:noWrap w:val="0"/>
            <w:vAlign w:val="center"/>
          </w:tcPr>
          <w:p w14:paraId="21EE000F">
            <w:pPr>
              <w:shd w:val="clear" w:color="auto" w:fill="auto"/>
              <w:ind w:firstLine="2" w:firstLineChars="1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15</w:t>
            </w:r>
          </w:p>
        </w:tc>
        <w:tc>
          <w:tcPr>
            <w:tcW w:w="6303" w:type="dxa"/>
            <w:noWrap w:val="0"/>
            <w:vAlign w:val="center"/>
          </w:tcPr>
          <w:p w14:paraId="442DF646">
            <w:pPr>
              <w:shd w:val="clear" w:color="auto" w:fill="auto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比选人提供针对本项目制定的服务措施方案：</w:t>
            </w:r>
          </w:p>
          <w:p w14:paraId="1728678D">
            <w:pPr>
              <w:shd w:val="clear" w:color="auto" w:fill="auto"/>
              <w:ind w:left="630" w:leftChars="200" w:hanging="210" w:hangingChars="100"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  <w:t>优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  <w:t>服务方案具体，全面、周到且可行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分）</w:t>
            </w:r>
          </w:p>
          <w:p w14:paraId="21A72E25">
            <w:pPr>
              <w:shd w:val="clear" w:color="auto" w:fill="auto"/>
              <w:ind w:left="630" w:leftChars="200" w:hanging="210" w:hangingChars="100"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  <w:t>良：服务方案较完整，有基本服务意识。方案基本可行（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  <w:t>）</w:t>
            </w:r>
          </w:p>
          <w:p w14:paraId="669BA4D9">
            <w:pPr>
              <w:shd w:val="clear" w:color="auto" w:fill="auto"/>
              <w:ind w:left="630" w:leftChars="200" w:hanging="210" w:hangingChars="100"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  <w:t>差：服务方案不详细，片面、不够合理（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  <w:t>）</w:t>
            </w:r>
          </w:p>
        </w:tc>
      </w:tr>
      <w:tr w14:paraId="357F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640" w:type="dxa"/>
            <w:noWrap w:val="0"/>
            <w:vAlign w:val="center"/>
          </w:tcPr>
          <w:p w14:paraId="215022F4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3</w:t>
            </w:r>
          </w:p>
        </w:tc>
        <w:tc>
          <w:tcPr>
            <w:tcW w:w="1323" w:type="dxa"/>
            <w:noWrap w:val="0"/>
            <w:vAlign w:val="center"/>
          </w:tcPr>
          <w:p w14:paraId="3BF01FF1">
            <w:pPr>
              <w:shd w:val="clear" w:color="auto" w:fill="auto"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  <w:t>业绩</w:t>
            </w:r>
          </w:p>
        </w:tc>
        <w:tc>
          <w:tcPr>
            <w:tcW w:w="701" w:type="dxa"/>
            <w:noWrap w:val="0"/>
            <w:vAlign w:val="center"/>
          </w:tcPr>
          <w:p w14:paraId="791EAE92">
            <w:pPr>
              <w:shd w:val="clear" w:color="auto" w:fill="auto"/>
              <w:ind w:hanging="2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6303" w:type="dxa"/>
            <w:noWrap w:val="0"/>
            <w:vAlign w:val="center"/>
          </w:tcPr>
          <w:p w14:paraId="04E3E32E">
            <w:pPr>
              <w:numPr>
                <w:ilvl w:val="0"/>
                <w:numId w:val="0"/>
              </w:numPr>
              <w:shd w:val="clear" w:color="auto" w:fill="auto"/>
              <w:ind w:left="2" w:leftChars="0"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每有一个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  <w:t>承担政府、事业单位及其它企业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绿植租赁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  <w:t>服务的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业绩得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分，最多可得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分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Cs w:val="21"/>
                <w:shd w:val="clear" w:color="auto" w:fill="auto"/>
              </w:rPr>
              <w:t>（须提供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Cs w:val="21"/>
                <w:shd w:val="clear" w:color="auto" w:fill="auto"/>
                <w:lang w:eastAsia="zh-CN"/>
              </w:rPr>
              <w:t>协议复印件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Cs w:val="21"/>
                <w:shd w:val="clear" w:color="auto" w:fill="auto"/>
              </w:rPr>
              <w:t>，加盖公司鲜章）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。</w:t>
            </w:r>
          </w:p>
        </w:tc>
      </w:tr>
      <w:tr w14:paraId="30A93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640" w:type="dxa"/>
            <w:noWrap w:val="0"/>
            <w:vAlign w:val="center"/>
          </w:tcPr>
          <w:p w14:paraId="5378DED8"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4</w:t>
            </w:r>
          </w:p>
        </w:tc>
        <w:tc>
          <w:tcPr>
            <w:tcW w:w="1323" w:type="dxa"/>
            <w:noWrap w:val="0"/>
            <w:vAlign w:val="center"/>
          </w:tcPr>
          <w:p w14:paraId="1707FE48">
            <w:pPr>
              <w:shd w:val="clear" w:color="auto" w:fill="auto"/>
              <w:ind w:firstLine="2" w:firstLineChars="1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  <w:t>在成都市范围内有固定的苗圃基地</w:t>
            </w:r>
          </w:p>
        </w:tc>
        <w:tc>
          <w:tcPr>
            <w:tcW w:w="701" w:type="dxa"/>
            <w:noWrap w:val="0"/>
            <w:vAlign w:val="center"/>
          </w:tcPr>
          <w:p w14:paraId="118F3139">
            <w:pPr>
              <w:shd w:val="clear" w:color="auto" w:fill="auto"/>
              <w:ind w:hanging="2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6303" w:type="dxa"/>
            <w:noWrap w:val="0"/>
            <w:vAlign w:val="center"/>
          </w:tcPr>
          <w:p w14:paraId="78732A33">
            <w:pPr>
              <w:numPr>
                <w:ilvl w:val="0"/>
                <w:numId w:val="0"/>
              </w:numPr>
              <w:shd w:val="clear" w:color="auto" w:fill="auto"/>
              <w:spacing w:line="320" w:lineRule="exact"/>
              <w:ind w:leftChars="0" w:firstLine="420" w:firstLineChars="200"/>
              <w:rPr>
                <w:rFonts w:hint="default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  <w:t>满足本项要求得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8分，不满足不得分。需出具证明材料加盖比选人鲜章。</w:t>
            </w:r>
          </w:p>
        </w:tc>
      </w:tr>
      <w:tr w14:paraId="3573E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40" w:type="dxa"/>
            <w:noWrap w:val="0"/>
            <w:vAlign w:val="center"/>
          </w:tcPr>
          <w:p w14:paraId="337AD169">
            <w:pPr>
              <w:shd w:val="clear" w:color="auto" w:fill="auto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323" w:type="dxa"/>
            <w:noWrap w:val="0"/>
            <w:vAlign w:val="center"/>
          </w:tcPr>
          <w:p w14:paraId="737F520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FFFFFF" w:fill="D9D9D9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比选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文件的规范性</w:t>
            </w:r>
          </w:p>
        </w:tc>
        <w:tc>
          <w:tcPr>
            <w:tcW w:w="701" w:type="dxa"/>
            <w:noWrap w:val="0"/>
            <w:vAlign w:val="center"/>
          </w:tcPr>
          <w:p w14:paraId="1FBEE47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FFFFFF" w:fill="D9D9D9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6303" w:type="dxa"/>
            <w:noWrap w:val="0"/>
            <w:vAlign w:val="center"/>
          </w:tcPr>
          <w:p w14:paraId="38921DE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FFFFFF" w:fill="D9D9D9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比选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文件制作规范，没有细微偏差情形的得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分；有一项细微偏差扣0.5分，直至该项分值扣完为止。</w:t>
            </w:r>
          </w:p>
        </w:tc>
      </w:tr>
    </w:tbl>
    <w:p w14:paraId="78823185">
      <w:pPr>
        <w:shd w:val="clear" w:color="auto" w:fil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07755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61F159A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17E9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BE7CE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BE7CE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8796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A805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崧儿</cp:lastModifiedBy>
  <dcterms:modified xsi:type="dcterms:W3CDTF">2025-05-30T05:32:05Z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eyJoZGlkIjoiZjE1OTEyNzdiODU0MjE0ODY5ZjUyNGUwNWU5Y2IxNjkiLCJ1c2VySWQiOiIyNzQ1ODY2MzIifQ==</vt:lpwstr>
  </property>
  <property fmtid="{D5CDD505-2E9C-101B-9397-08002B2CF9AE}" pid="4" name="ICV">
    <vt:lpwstr>1E14B4862BC04197ADC9771E73625D09_12</vt:lpwstr>
  </property>
</Properties>
</file>